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i w:val="0"/>
          <w:smallCaps w:val="1"/>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RM6238</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CvyRRkPgwp4WNGSNnxBtO9tuhA==">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